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FD" w:rsidRDefault="00CA6AFD" w:rsidP="00CA6A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карта (преподаватель Ненашева Людмила Евгеньевна)</w:t>
      </w:r>
    </w:p>
    <w:p w:rsidR="00CA6AFD" w:rsidRPr="00801015" w:rsidRDefault="00CA6AFD" w:rsidP="00CA6A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2474"/>
      </w:tblGrid>
      <w:tr w:rsidR="00CA6AFD" w:rsidTr="00FE1E6F">
        <w:tc>
          <w:tcPr>
            <w:tcW w:w="1951" w:type="dxa"/>
          </w:tcPr>
          <w:p w:rsidR="00CA6AFD" w:rsidRPr="00801015" w:rsidRDefault="00CA6AFD" w:rsidP="00FE1E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Предмет </w:t>
            </w:r>
          </w:p>
        </w:tc>
        <w:tc>
          <w:tcPr>
            <w:tcW w:w="12474" w:type="dxa"/>
          </w:tcPr>
          <w:p w:rsidR="00CA6AFD" w:rsidRPr="00801015" w:rsidRDefault="00CA6AFD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Литературное чтение</w:t>
            </w:r>
          </w:p>
        </w:tc>
      </w:tr>
      <w:tr w:rsidR="00CA6AFD" w:rsidTr="00FE1E6F">
        <w:tc>
          <w:tcPr>
            <w:tcW w:w="1951" w:type="dxa"/>
          </w:tcPr>
          <w:p w:rsidR="00CA6AFD" w:rsidRPr="00801015" w:rsidRDefault="00CA6AFD" w:rsidP="00FE1E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 </w:t>
            </w:r>
          </w:p>
        </w:tc>
        <w:tc>
          <w:tcPr>
            <w:tcW w:w="12474" w:type="dxa"/>
          </w:tcPr>
          <w:p w:rsidR="00CA6AFD" w:rsidRPr="00801015" w:rsidRDefault="00CA6AFD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3б</w:t>
            </w:r>
          </w:p>
        </w:tc>
      </w:tr>
      <w:tr w:rsidR="00CA6AFD" w:rsidRPr="00324753" w:rsidTr="00FE1E6F">
        <w:tc>
          <w:tcPr>
            <w:tcW w:w="1951" w:type="dxa"/>
          </w:tcPr>
          <w:p w:rsidR="00CA6AFD" w:rsidRPr="00801015" w:rsidRDefault="00CA6AFD" w:rsidP="00FE1E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12474" w:type="dxa"/>
          </w:tcPr>
          <w:p w:rsidR="00CA6AFD" w:rsidRPr="00801015" w:rsidRDefault="00CA6AFD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систематизации и обобщения знаний и умений</w:t>
            </w:r>
          </w:p>
        </w:tc>
      </w:tr>
      <w:tr w:rsidR="00CA6AFD" w:rsidRPr="00324753" w:rsidTr="00FE1E6F">
        <w:tc>
          <w:tcPr>
            <w:tcW w:w="1951" w:type="dxa"/>
          </w:tcPr>
          <w:p w:rsidR="00CA6AFD" w:rsidRPr="00801015" w:rsidRDefault="00CA6AFD" w:rsidP="00FE1E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474" w:type="dxa"/>
          </w:tcPr>
          <w:p w:rsidR="00CA6AFD" w:rsidRPr="00801015" w:rsidRDefault="00CA6AFD" w:rsidP="008512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Басня – древний жанр словесности (по басням Эзопа «Ворон и лисица»</w:t>
            </w:r>
            <w:r w:rsidR="00851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Крылова «Ворона и лисица»</w:t>
            </w:r>
            <w:r w:rsidR="003247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Сравнительный анализ басен Крылова и Эзопа по разным основаниям: сюжет, композиция, эмоциональная окраска, смысл морали.</w:t>
            </w:r>
          </w:p>
        </w:tc>
      </w:tr>
      <w:tr w:rsidR="00CA6AFD" w:rsidRPr="00324753" w:rsidTr="00FE1E6F">
        <w:tc>
          <w:tcPr>
            <w:tcW w:w="1951" w:type="dxa"/>
          </w:tcPr>
          <w:p w:rsidR="00CA6AFD" w:rsidRPr="00801015" w:rsidRDefault="00CA6AFD" w:rsidP="00FE1E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Цель </w:t>
            </w:r>
          </w:p>
        </w:tc>
        <w:tc>
          <w:tcPr>
            <w:tcW w:w="12474" w:type="dxa"/>
          </w:tcPr>
          <w:p w:rsidR="00CA6AFD" w:rsidRPr="00801015" w:rsidRDefault="00570E8D" w:rsidP="005A01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Закрепить понимание особенности</w:t>
            </w:r>
            <w:r w:rsidRPr="00570E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басни как 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тературного жанра; сопоставить, сравнить басни</w:t>
            </w:r>
            <w:r w:rsidRPr="00570E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Эзопа и </w:t>
            </w:r>
            <w:proofErr w:type="spellStart"/>
            <w:r w:rsidRPr="00570E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И.А.Крылова</w:t>
            </w:r>
            <w:proofErr w:type="spellEnd"/>
            <w:r w:rsidRPr="00570E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плану, совместно составле</w:t>
            </w:r>
            <w:r w:rsidR="005A01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 учащимися; формировать умения</w:t>
            </w:r>
            <w:r w:rsidRPr="00570E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сравнивать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художественные произведения  по разным критериям</w:t>
            </w:r>
            <w:r w:rsidRPr="00570E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делать выводы.</w:t>
            </w:r>
          </w:p>
        </w:tc>
      </w:tr>
      <w:tr w:rsidR="00CA6AFD" w:rsidRPr="005A0153" w:rsidTr="00FE1E6F">
        <w:tc>
          <w:tcPr>
            <w:tcW w:w="1951" w:type="dxa"/>
          </w:tcPr>
          <w:p w:rsidR="00CA6AFD" w:rsidRDefault="00CA6AFD" w:rsidP="00FE1E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проведения </w:t>
            </w:r>
          </w:p>
        </w:tc>
        <w:tc>
          <w:tcPr>
            <w:tcW w:w="12474" w:type="dxa"/>
          </w:tcPr>
          <w:p w:rsidR="00CA6AFD" w:rsidRDefault="005A0153" w:rsidP="00D879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25.02</w:t>
            </w:r>
            <w:r w:rsidR="00CA6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.2015</w:t>
            </w:r>
          </w:p>
        </w:tc>
      </w:tr>
      <w:tr w:rsidR="00D8795D" w:rsidRPr="005A0153" w:rsidTr="00FE1E6F">
        <w:tc>
          <w:tcPr>
            <w:tcW w:w="1951" w:type="dxa"/>
          </w:tcPr>
          <w:p w:rsidR="00D8795D" w:rsidRDefault="00D8795D" w:rsidP="00FE1E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12474" w:type="dxa"/>
          </w:tcPr>
          <w:p w:rsidR="00D8795D" w:rsidRDefault="00D8795D" w:rsidP="00D879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Чапаевская, 186, аудитория №2</w:t>
            </w:r>
          </w:p>
        </w:tc>
      </w:tr>
      <w:tr w:rsidR="00D8795D" w:rsidRPr="005A0153" w:rsidTr="00FE1E6F">
        <w:tc>
          <w:tcPr>
            <w:tcW w:w="1951" w:type="dxa"/>
          </w:tcPr>
          <w:p w:rsidR="00D8795D" w:rsidRDefault="00D8795D" w:rsidP="00FE1E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2474" w:type="dxa"/>
          </w:tcPr>
          <w:p w:rsidR="00D8795D" w:rsidRDefault="00D8795D" w:rsidP="00D879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городской</w:t>
            </w:r>
          </w:p>
        </w:tc>
      </w:tr>
    </w:tbl>
    <w:p w:rsidR="00CA6AFD" w:rsidRDefault="00CA6AFD" w:rsidP="00CA6AFD">
      <w:pPr>
        <w:rPr>
          <w:lang w:val="ru-RU"/>
        </w:rPr>
      </w:pPr>
    </w:p>
    <w:p w:rsidR="00CA6AFD" w:rsidRPr="00F91C44" w:rsidRDefault="00CA6AFD" w:rsidP="00CA6A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C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Планируемые результаты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0773"/>
      </w:tblGrid>
      <w:tr w:rsidR="00CA6AFD" w:rsidRPr="00324753" w:rsidTr="00FE1E6F">
        <w:tc>
          <w:tcPr>
            <w:tcW w:w="3652" w:type="dxa"/>
          </w:tcPr>
          <w:p w:rsidR="00CA6AFD" w:rsidRPr="00B41281" w:rsidRDefault="00CA6AFD" w:rsidP="00FE1E6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412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Предметные</w:t>
            </w:r>
            <w:proofErr w:type="gramStart"/>
            <w:r w:rsidRPr="00B4128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5A01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proofErr w:type="gramEnd"/>
          </w:p>
          <w:p w:rsidR="00CA6AFD" w:rsidRDefault="00CA6AFD" w:rsidP="00FE1E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ar-SA"/>
              </w:rPr>
            </w:pPr>
            <w:r w:rsidRPr="00744BA8">
              <w:rPr>
                <w:rFonts w:ascii="Times New Roman" w:hAnsi="Times New Roman" w:cs="Times New Roman"/>
                <w:i/>
                <w:sz w:val="28"/>
                <w:szCs w:val="28"/>
                <w:lang w:val="ru-RU" w:eastAsia="ar-SA"/>
              </w:rPr>
              <w:t>Обучающийся</w:t>
            </w:r>
            <w:r w:rsidRPr="00744BA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ru-RU" w:eastAsia="ar-SA"/>
              </w:rPr>
              <w:t xml:space="preserve"> </w:t>
            </w:r>
            <w:r w:rsidRPr="00744BA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ar-SA"/>
              </w:rPr>
              <w:t xml:space="preserve">научится: </w:t>
            </w:r>
          </w:p>
          <w:p w:rsidR="005A0153" w:rsidRPr="005A0153" w:rsidRDefault="005A0153" w:rsidP="005A01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01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устанавливать жанровые особенности басни, определять сюжетную линию, композицию, мораль; выразительно </w:t>
            </w:r>
            <w:r w:rsidRPr="005A01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читать тексты, сценически декламировать.</w:t>
            </w:r>
          </w:p>
          <w:p w:rsidR="005A0153" w:rsidRPr="00744BA8" w:rsidRDefault="005A0153" w:rsidP="00FE1E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ar-SA"/>
              </w:rPr>
            </w:pPr>
          </w:p>
          <w:p w:rsidR="00CA6AFD" w:rsidRPr="00744BA8" w:rsidRDefault="00CA6AFD" w:rsidP="00FE1E6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44BA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получит возможность научиться:</w:t>
            </w:r>
          </w:p>
          <w:p w:rsidR="005A0153" w:rsidRPr="005A0153" w:rsidRDefault="005A0153" w:rsidP="005A01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приводить</w:t>
            </w:r>
            <w:r w:rsidRPr="005A01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примеры, аргументировать; отличать басню от жанра животной сказки. </w:t>
            </w:r>
          </w:p>
          <w:p w:rsidR="00CA6AFD" w:rsidRPr="00B41281" w:rsidRDefault="00CA6AFD" w:rsidP="00FE1E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773" w:type="dxa"/>
          </w:tcPr>
          <w:p w:rsidR="00CA6AFD" w:rsidRPr="005A0153" w:rsidRDefault="00CA6AFD" w:rsidP="005A01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УУД:</w:t>
            </w:r>
            <w:r w:rsidR="005A01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5A0153" w:rsidRPr="005A01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самоопределяться, ориентироваться в межличностных отношениях,  производить самооценку своих действий и поступков.</w:t>
            </w:r>
          </w:p>
          <w:p w:rsidR="005A0153" w:rsidRPr="005A0153" w:rsidRDefault="00CA6AFD" w:rsidP="005A01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Регулятивные УУД:</w:t>
            </w:r>
            <w:r w:rsidR="005A0153" w:rsidRPr="005A01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  принимать учебную задачу, отбирать способы ее решения; самостоятельно работать с учебником, хрестоматией и дополнительной литературой во внеурочное время; соотносить внешнюю оценку и самооценку; осуществлять планирование своей деятельности на основе заданных целей; самостоятельно выделять и формулировать познавательную цель; контролировать свои действия в коллективной </w:t>
            </w:r>
            <w:r w:rsidR="005A0153" w:rsidRPr="005A01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работе; контролировать и оценивать результаты, осуществлять самооценку и адекватно оценивать действия окружающих.</w:t>
            </w:r>
            <w:proofErr w:type="gramEnd"/>
          </w:p>
          <w:p w:rsidR="00CA6AFD" w:rsidRDefault="00CA6AFD" w:rsidP="00FE1E6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0153" w:rsidRPr="005A0153" w:rsidRDefault="00CA6AFD" w:rsidP="005A01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Познавательные УУД:</w:t>
            </w:r>
            <w:r w:rsidR="005A0153" w:rsidRPr="005A01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произвольно строить устное и письменное высказывание с учетом учебной задачи; структурировать знания при сопоставлении текстов; применять известные понятия к новому материалу, формулировать выводы; искать информацию, п</w:t>
            </w:r>
            <w:r w:rsidR="002F06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редставлять найденную информацию</w:t>
            </w:r>
            <w:r w:rsidR="005A0153" w:rsidRPr="005A01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проводить аналогии между изучаемым материалом и собственным опытом.</w:t>
            </w:r>
          </w:p>
          <w:p w:rsidR="00CA6AFD" w:rsidRDefault="00CA6AFD" w:rsidP="00FE1E6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10959" w:rsidRPr="00E10959" w:rsidRDefault="00CA6AFD" w:rsidP="00E109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Коммуникативные УУД:</w:t>
            </w:r>
            <w:r w:rsidR="00E10959" w:rsidRPr="00E10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 выражать свои мысли в устной и письменной форме, в монологе и диалоге, использовать доступные средства в соответствии с задачей высказывания; проявлять устойчивый интерес к общению и групповой работе; участвовать в учебном диалоге, принимать участие в коллективном выполнении заданий; выражать свое мнение о проблемах и явлениях жизни, отраженных в баснях, проявлять самостоятельность в групповой работе;</w:t>
            </w:r>
            <w:proofErr w:type="gramEnd"/>
            <w:r w:rsidR="00E10959" w:rsidRPr="00E10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выбирать способы деятельности в коллективной работе; осуществлять рефлексию относительно процесса деятельности.</w:t>
            </w:r>
          </w:p>
          <w:p w:rsidR="00CA6AFD" w:rsidRDefault="00CA6AFD" w:rsidP="00FE1E6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A6AFD" w:rsidRPr="00E12370" w:rsidRDefault="00CA6AFD" w:rsidP="00FE1E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A6AFD" w:rsidRDefault="00CA6AFD" w:rsidP="00CA6A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6AFD" w:rsidRPr="00F91C44" w:rsidRDefault="00CA6AFD" w:rsidP="00CA6A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C44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пространства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CA6AFD" w:rsidTr="00FE1E6F">
        <w:tc>
          <w:tcPr>
            <w:tcW w:w="4785" w:type="dxa"/>
          </w:tcPr>
          <w:p w:rsidR="00CA6AFD" w:rsidRDefault="00CA6AFD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работы</w:t>
            </w:r>
          </w:p>
        </w:tc>
        <w:tc>
          <w:tcPr>
            <w:tcW w:w="9640" w:type="dxa"/>
          </w:tcPr>
          <w:p w:rsidR="00CA6AFD" w:rsidRDefault="00CA6AFD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Ресурсы </w:t>
            </w:r>
          </w:p>
        </w:tc>
      </w:tr>
      <w:tr w:rsidR="00CA6AFD" w:rsidRPr="00324753" w:rsidTr="00FE1E6F">
        <w:tc>
          <w:tcPr>
            <w:tcW w:w="4785" w:type="dxa"/>
          </w:tcPr>
          <w:p w:rsidR="00CA6AFD" w:rsidRDefault="00CA6AFD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6AFD" w:rsidRDefault="00CA6AFD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Фронтальная </w:t>
            </w:r>
          </w:p>
          <w:p w:rsidR="00CA6AFD" w:rsidRDefault="00CA6AFD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6AFD" w:rsidRDefault="000C049F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</w:t>
            </w:r>
          </w:p>
          <w:p w:rsidR="00CA6AFD" w:rsidRDefault="00CA6AFD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6AFD" w:rsidRDefault="00CA6AFD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Групповая </w:t>
            </w:r>
          </w:p>
        </w:tc>
        <w:tc>
          <w:tcPr>
            <w:tcW w:w="9640" w:type="dxa"/>
          </w:tcPr>
          <w:p w:rsidR="00CA6AFD" w:rsidRDefault="00CA6AFD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A6AFD" w:rsidRDefault="008B3FFC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Проектор, презентация, репродукции, наглядность (карточки), толковый словарь</w:t>
            </w:r>
          </w:p>
        </w:tc>
      </w:tr>
    </w:tbl>
    <w:p w:rsidR="00CA6AFD" w:rsidRPr="00F91C44" w:rsidRDefault="00CA6AFD" w:rsidP="00CA6A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C4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Дидактические задачи этапов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CA6AFD" w:rsidTr="00FE1E6F">
        <w:tc>
          <w:tcPr>
            <w:tcW w:w="4785" w:type="dxa"/>
          </w:tcPr>
          <w:p w:rsidR="00CA6AFD" w:rsidRDefault="00CA6AFD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Этапы </w:t>
            </w:r>
          </w:p>
        </w:tc>
        <w:tc>
          <w:tcPr>
            <w:tcW w:w="9640" w:type="dxa"/>
          </w:tcPr>
          <w:p w:rsidR="00CA6AFD" w:rsidRDefault="00CA6AFD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Задачи </w:t>
            </w:r>
          </w:p>
        </w:tc>
      </w:tr>
      <w:tr w:rsidR="00CA6AFD" w:rsidRPr="00E81AAF" w:rsidTr="00FE1E6F">
        <w:tc>
          <w:tcPr>
            <w:tcW w:w="4785" w:type="dxa"/>
          </w:tcPr>
          <w:p w:rsidR="00CA6AFD" w:rsidRDefault="006A79E5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Организационно - м</w:t>
            </w:r>
            <w:r w:rsidR="00CA6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отивационный </w:t>
            </w:r>
          </w:p>
        </w:tc>
        <w:tc>
          <w:tcPr>
            <w:tcW w:w="9640" w:type="dxa"/>
          </w:tcPr>
          <w:p w:rsidR="00CA6AFD" w:rsidRDefault="00CA6AFD" w:rsidP="005A0D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мотивацию учения школьников, их включение в совместную деятельность, ак</w:t>
            </w:r>
            <w:r w:rsidR="00133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туализировать субъективный опы</w:t>
            </w:r>
            <w:r w:rsidR="005A0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т, проверить готовность к уроку, сформулировать тему урока. Представить кота ученого с этимологическим  словарем.</w:t>
            </w:r>
          </w:p>
        </w:tc>
      </w:tr>
      <w:tr w:rsidR="00CA6AFD" w:rsidRPr="00324753" w:rsidTr="00FE1E6F">
        <w:tc>
          <w:tcPr>
            <w:tcW w:w="4785" w:type="dxa"/>
          </w:tcPr>
          <w:p w:rsidR="00CA6AFD" w:rsidRDefault="00CA6AFD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Ориентировочный </w:t>
            </w:r>
          </w:p>
        </w:tc>
        <w:tc>
          <w:tcPr>
            <w:tcW w:w="9640" w:type="dxa"/>
          </w:tcPr>
          <w:p w:rsidR="00CA6AFD" w:rsidRDefault="006A79E5" w:rsidP="005A0D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 критерии, по которым можно сравнивать басни</w:t>
            </w:r>
            <w:r w:rsidR="00CA6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A6AFD" w:rsidRPr="00324753" w:rsidTr="00FE1E6F">
        <w:tc>
          <w:tcPr>
            <w:tcW w:w="4785" w:type="dxa"/>
          </w:tcPr>
          <w:p w:rsidR="00CA6AFD" w:rsidRDefault="00CA6AFD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Исполнительский </w:t>
            </w:r>
          </w:p>
        </w:tc>
        <w:tc>
          <w:tcPr>
            <w:tcW w:w="9640" w:type="dxa"/>
          </w:tcPr>
          <w:p w:rsidR="00CA6AFD" w:rsidRDefault="00133AC7" w:rsidP="002F79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Распределить роли в команде, выбрать капитана; сформулировать правила работы в команде.</w:t>
            </w:r>
          </w:p>
        </w:tc>
      </w:tr>
      <w:tr w:rsidR="00CA6AFD" w:rsidRPr="00324753" w:rsidTr="00FE1E6F">
        <w:tc>
          <w:tcPr>
            <w:tcW w:w="4785" w:type="dxa"/>
          </w:tcPr>
          <w:p w:rsidR="00CA6AFD" w:rsidRDefault="00CA6AFD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Контрольный </w:t>
            </w:r>
          </w:p>
        </w:tc>
        <w:tc>
          <w:tcPr>
            <w:tcW w:w="9640" w:type="dxa"/>
          </w:tcPr>
          <w:p w:rsidR="00CA6AFD" w:rsidRDefault="00CA6AFD" w:rsidP="002F79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Выявить качество усвоения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знаний</w:t>
            </w:r>
            <w:r w:rsidR="002F7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литературном жанре - басне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A6AFD" w:rsidRPr="00324753" w:rsidTr="00FE1E6F">
        <w:tc>
          <w:tcPr>
            <w:tcW w:w="4785" w:type="dxa"/>
          </w:tcPr>
          <w:p w:rsidR="00CA6AFD" w:rsidRDefault="00CA6AFD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Коррекционный </w:t>
            </w:r>
          </w:p>
        </w:tc>
        <w:tc>
          <w:tcPr>
            <w:tcW w:w="9640" w:type="dxa"/>
          </w:tcPr>
          <w:p w:rsidR="00CA6AFD" w:rsidRDefault="00CA6AFD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Откорректировать выявленные пробелы в знаниях и способах действия в рамках темы.</w:t>
            </w:r>
          </w:p>
        </w:tc>
      </w:tr>
      <w:tr w:rsidR="00CA6AFD" w:rsidRPr="00324753" w:rsidTr="00FE1E6F">
        <w:tc>
          <w:tcPr>
            <w:tcW w:w="4785" w:type="dxa"/>
          </w:tcPr>
          <w:p w:rsidR="00CA6AFD" w:rsidRDefault="00CA6AFD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Оценочный </w:t>
            </w:r>
          </w:p>
        </w:tc>
        <w:tc>
          <w:tcPr>
            <w:tcW w:w="9640" w:type="dxa"/>
          </w:tcPr>
          <w:p w:rsidR="00CA6AFD" w:rsidRDefault="00CA6AFD" w:rsidP="002F79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Дать оценку работе класса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обучающихся.</w:t>
            </w:r>
          </w:p>
        </w:tc>
      </w:tr>
      <w:tr w:rsidR="00CA6AFD" w:rsidRPr="00324753" w:rsidTr="00FE1E6F">
        <w:tc>
          <w:tcPr>
            <w:tcW w:w="4785" w:type="dxa"/>
          </w:tcPr>
          <w:p w:rsidR="00CA6AFD" w:rsidRDefault="00CA6AFD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Рефлексивный </w:t>
            </w:r>
          </w:p>
        </w:tc>
        <w:tc>
          <w:tcPr>
            <w:tcW w:w="9640" w:type="dxa"/>
          </w:tcPr>
          <w:p w:rsidR="00CA6AFD" w:rsidRDefault="00CA6AFD" w:rsidP="00022E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развитие у обучающихся способности к оценочным действиям своего эмоционального состояния, взаимодейств</w:t>
            </w:r>
            <w:r w:rsidR="002F7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ия с учителем и одноклассниками; предложить возможность задуматьс</w:t>
            </w:r>
            <w:r w:rsidR="00022E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я, интересно и важно ли школьнику читать басни, сравнивать их по различным признакам.</w:t>
            </w:r>
            <w:proofErr w:type="gramEnd"/>
          </w:p>
        </w:tc>
      </w:tr>
    </w:tbl>
    <w:p w:rsidR="00CA6AFD" w:rsidRPr="0086250D" w:rsidRDefault="00CA6AFD" w:rsidP="00CA6AFD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proofErr w:type="spellStart"/>
      <w:r w:rsidRPr="0086250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Технология</w:t>
      </w:r>
      <w:proofErr w:type="spellEnd"/>
      <w:r w:rsidRPr="0086250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proofErr w:type="spellStart"/>
      <w:r w:rsidRPr="0086250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изучения</w:t>
      </w:r>
      <w:proofErr w:type="spell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4660"/>
        <w:gridCol w:w="6255"/>
      </w:tblGrid>
      <w:tr w:rsidR="004161AA" w:rsidTr="002F1BD3">
        <w:tc>
          <w:tcPr>
            <w:tcW w:w="3510" w:type="dxa"/>
          </w:tcPr>
          <w:p w:rsidR="004161AA" w:rsidRDefault="004161AA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Этапы урока</w:t>
            </w:r>
          </w:p>
        </w:tc>
        <w:tc>
          <w:tcPr>
            <w:tcW w:w="4660" w:type="dxa"/>
          </w:tcPr>
          <w:p w:rsidR="004161AA" w:rsidRDefault="004161AA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6255" w:type="dxa"/>
          </w:tcPr>
          <w:p w:rsidR="004161AA" w:rsidRDefault="004161AA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</w:tr>
      <w:tr w:rsidR="004161AA" w:rsidRPr="00324753" w:rsidTr="002F1BD3">
        <w:tc>
          <w:tcPr>
            <w:tcW w:w="3510" w:type="dxa"/>
          </w:tcPr>
          <w:p w:rsidR="004161AA" w:rsidRPr="00AF2492" w:rsidRDefault="00AF2492" w:rsidP="00AF24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4161AA" w:rsidRPr="00AF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Организационно - мотивационный этап</w:t>
            </w:r>
          </w:p>
          <w:p w:rsidR="004161AA" w:rsidRPr="00AF2492" w:rsidRDefault="004161AA" w:rsidP="00AF24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5-7 мин.</w:t>
            </w:r>
          </w:p>
        </w:tc>
        <w:tc>
          <w:tcPr>
            <w:tcW w:w="4660" w:type="dxa"/>
          </w:tcPr>
          <w:p w:rsidR="004161AA" w:rsidRDefault="004161AA" w:rsidP="00CF4D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Приветствует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создает рабочую атмосферу.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Усталость снимается «басенной гимнастикой (почистить перышки как ворона, достать виноград с лозы, повращать клешнями – руками и др.) </w:t>
            </w:r>
            <w:r w:rsidRPr="001F5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(</w:t>
            </w:r>
            <w:proofErr w:type="spellStart"/>
            <w:r w:rsidRPr="001F5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Здоровьесберегающие</w:t>
            </w:r>
            <w:proofErr w:type="spellEnd"/>
            <w:r w:rsidRPr="001F5A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технологии)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00C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Проверяет готовность к уроку: текст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ы, светофоры, ручки, тетрадь по</w:t>
            </w:r>
            <w:r w:rsidRPr="00800C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литературному чтению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Учитель сообщает, что сегодня итоговый урок по басням.</w:t>
            </w:r>
          </w:p>
          <w:p w:rsidR="004161AA" w:rsidRDefault="004161AA" w:rsidP="00CF4D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На экране предложены два портрета, эти люди жили в разных странах, в разное время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лайд) Что объединяет их? Предлагается узнать имена их. Это Эзоп, древнегреческий баснописец(6 век) и Иван Андреевич Крылов (18-119 в.) Они баснописцы. Учитель предлагает  разобрать слово «баснописец» по составу. Какую литературную работу можно предложить, прочитав басни этих писателей? Можно басни сравнить, сопоставить по определенному плану. Что значит сравнить – найти сходство и отличия. Тема урока формулируется и записывается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слайд)</w:t>
            </w:r>
          </w:p>
          <w:p w:rsidR="004161AA" w:rsidRDefault="004161AA" w:rsidP="00CF4D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 ученый представляется.</w:t>
            </w:r>
          </w:p>
        </w:tc>
        <w:tc>
          <w:tcPr>
            <w:tcW w:w="6255" w:type="dxa"/>
          </w:tcPr>
          <w:p w:rsidR="004161AA" w:rsidRDefault="004161AA" w:rsidP="00EA0F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удовольствуем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проводят гимнастику ,где герои басен предлагают полезные движения, узнают героев басен. Приветствуют учителя и гостей. Обучающиеся на экране узнают  портреты Эзопа и Крылова, разбирают слово «баснописец» по составу. Предлагают формулировки темы урока,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рассуждают о том, что значит сравнить, сопоставить. Кот ученый представляет этимологический словарь, объясняет по нему происхождение корня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»: в древнерусском языке был глагол «баять», что значит говорить, рассказывать. Ученики вместе с котом ученым подбирают однокоренные слова к слову «басня» (баять, побасенка, баснословное цены,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баюшки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баснописец,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баснословить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краснобай, байка, забавная история и др.) </w:t>
            </w:r>
          </w:p>
        </w:tc>
      </w:tr>
      <w:tr w:rsidR="004161AA" w:rsidRPr="002F1BD3" w:rsidTr="002F1BD3">
        <w:tc>
          <w:tcPr>
            <w:tcW w:w="3510" w:type="dxa"/>
          </w:tcPr>
          <w:p w:rsidR="004161AA" w:rsidRPr="00AF2492" w:rsidRDefault="00AF2492" w:rsidP="00AF24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2. </w:t>
            </w:r>
            <w:r w:rsidR="004161AA" w:rsidRPr="00AF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Ориентировочный. Контроль домашнего задания.</w:t>
            </w:r>
          </w:p>
          <w:p w:rsidR="004161AA" w:rsidRDefault="004161AA" w:rsidP="004161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5-7 мин.</w:t>
            </w:r>
          </w:p>
        </w:tc>
        <w:tc>
          <w:tcPr>
            <w:tcW w:w="4660" w:type="dxa"/>
          </w:tcPr>
          <w:p w:rsidR="004161AA" w:rsidRDefault="004161AA" w:rsidP="002F1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Собирает на проверку написанные ответы на вопрос «Почему так важно, чтобы люди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умели смеяться?</w:t>
            </w:r>
          </w:p>
          <w:p w:rsidR="004161AA" w:rsidRDefault="004161AA" w:rsidP="002F1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Запись домашнего задания: стр. 70-72 – выразительно читать, ответить устно на вопросы.</w:t>
            </w:r>
          </w:p>
          <w:p w:rsidR="004161AA" w:rsidRDefault="004161AA" w:rsidP="002F1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Предлагается обсудить план сравнения басен Эзопа «Ворона и лисица» и Крылова «Ворона и Лисица»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_(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лайд). Составляется план сравнения.</w:t>
            </w:r>
          </w:p>
          <w:p w:rsidR="004161AA" w:rsidRDefault="004161AA" w:rsidP="002F1BD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басни.</w:t>
            </w:r>
          </w:p>
          <w:p w:rsidR="004161AA" w:rsidRDefault="004161AA" w:rsidP="002F1BD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Выразительное чтение.</w:t>
            </w:r>
          </w:p>
          <w:p w:rsidR="004161AA" w:rsidRDefault="004161AA" w:rsidP="002F1BD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написания (прозаическая, стихотворная).</w:t>
            </w:r>
          </w:p>
          <w:p w:rsidR="004161AA" w:rsidRDefault="004161AA" w:rsidP="002F1BD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 басни, поведение героев, их речь.</w:t>
            </w:r>
          </w:p>
          <w:p w:rsidR="004161AA" w:rsidRDefault="004161AA" w:rsidP="002F1BD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 басни.</w:t>
            </w:r>
          </w:p>
          <w:p w:rsidR="004161AA" w:rsidRPr="00851265" w:rsidRDefault="004161AA" w:rsidP="002F1BD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Мораль.</w:t>
            </w:r>
          </w:p>
        </w:tc>
        <w:tc>
          <w:tcPr>
            <w:tcW w:w="6255" w:type="dxa"/>
          </w:tcPr>
          <w:p w:rsidR="004161AA" w:rsidRDefault="004161AA" w:rsidP="002F1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Сдают сочинения.</w:t>
            </w:r>
          </w:p>
          <w:p w:rsidR="004161AA" w:rsidRDefault="004161AA" w:rsidP="002F1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Обучающиеся предлагают критерии, по которым можно сравнивать басни. Отбираются наиболее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значимые.</w:t>
            </w:r>
          </w:p>
        </w:tc>
      </w:tr>
      <w:tr w:rsidR="004161AA" w:rsidRPr="00324753" w:rsidTr="002F1BD3">
        <w:tc>
          <w:tcPr>
            <w:tcW w:w="3510" w:type="dxa"/>
          </w:tcPr>
          <w:p w:rsidR="004161AA" w:rsidRPr="00AF2492" w:rsidRDefault="004161AA" w:rsidP="00AF24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  <w:r w:rsidR="00AF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F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Исполнительский</w:t>
            </w:r>
            <w:proofErr w:type="gramEnd"/>
            <w:r w:rsidRPr="00AF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минут</w:t>
            </w:r>
          </w:p>
        </w:tc>
        <w:tc>
          <w:tcPr>
            <w:tcW w:w="4660" w:type="dxa"/>
          </w:tcPr>
          <w:p w:rsidR="004161AA" w:rsidRPr="002F1BD3" w:rsidRDefault="004161AA" w:rsidP="00C678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Учитель предлагает работать командами, которых будет две. Первая команда будет представлять творчество античного баснописца Эзопа</w:t>
            </w:r>
            <w:proofErr w:type="gramStart"/>
            <w:r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лайд). Кот ученый с толковым словарем работает над значением слова «античный». Вторая команда представляет басни </w:t>
            </w:r>
            <w:proofErr w:type="spellStart"/>
            <w:r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И.А.Крылова</w:t>
            </w:r>
            <w:proofErr w:type="spellEnd"/>
            <w:r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У обеих команд задача, согласно теме нашего урока, выразительно прочитать, </w:t>
            </w:r>
            <w:r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проанализировать, исследовать, сравнить, то есть найти сходства и отличия басен Крылова и Эзопа.</w:t>
            </w:r>
          </w:p>
        </w:tc>
        <w:tc>
          <w:tcPr>
            <w:tcW w:w="6255" w:type="dxa"/>
          </w:tcPr>
          <w:p w:rsidR="004161AA" w:rsidRDefault="004161AA" w:rsidP="001728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Ученики делятся на две равные команды, выбирают капитанов, распределяют роли в команде, приходят к выводу, что по ходу работы могут задавать вопросы противоположной команде, а также коту ученому.          Формулируют правила работы в команде: работать дружно, по плану; уметь выслушивать другого; уважать мнения всех; если не согласен – доказывай точку зрения аргументированно и вежливо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лайд).</w:t>
            </w:r>
          </w:p>
          <w:p w:rsidR="004161AA" w:rsidRDefault="004161AA" w:rsidP="00C678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Кот ученый по толковому словарю сообщает,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сто значит слово «античный» - относящийся к истории и культуре древних греков и римлян.</w:t>
            </w:r>
          </w:p>
          <w:p w:rsidR="004161AA" w:rsidRDefault="004161AA" w:rsidP="00C678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Ученики работают по плану в командах: сравнивают, анализируют, выразительно читают басни.</w:t>
            </w:r>
          </w:p>
          <w:p w:rsidR="004161AA" w:rsidRDefault="004161AA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161AA" w:rsidRPr="00324753" w:rsidTr="002F1BD3">
        <w:tc>
          <w:tcPr>
            <w:tcW w:w="3510" w:type="dxa"/>
          </w:tcPr>
          <w:p w:rsidR="004161AA" w:rsidRPr="002F1BD3" w:rsidRDefault="002F1BD3" w:rsidP="002F1B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4-5. </w:t>
            </w:r>
            <w:r w:rsidR="004161AA"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Контрольно-</w:t>
            </w:r>
            <w:proofErr w:type="spellStart"/>
            <w:r w:rsidR="004161AA"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коррекционн</w:t>
            </w:r>
            <w:proofErr w:type="spellEnd"/>
            <w:r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161AA"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</w:t>
            </w:r>
            <w:proofErr w:type="spellEnd"/>
            <w:r w:rsidR="00620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4161AA"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</w:t>
            </w:r>
            <w:r w:rsidR="00620A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минут)</w:t>
            </w:r>
          </w:p>
          <w:p w:rsidR="004161AA" w:rsidRDefault="004161AA" w:rsidP="002F1BD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60" w:type="dxa"/>
          </w:tcPr>
          <w:p w:rsidR="004161AA" w:rsidRPr="002F1BD3" w:rsidRDefault="004161AA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для контроля предлагает тестовую работу. Слайд. Регламентирует время выполнения.</w:t>
            </w:r>
          </w:p>
          <w:p w:rsidR="004161AA" w:rsidRPr="002F1BD3" w:rsidRDefault="004161AA" w:rsidP="0066671B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 w:rsidRPr="002F1BD3">
              <w:rPr>
                <w:sz w:val="28"/>
                <w:szCs w:val="36"/>
              </w:rPr>
              <w:t>1.Необходимый компонент басни:</w:t>
            </w:r>
          </w:p>
          <w:p w:rsidR="004161AA" w:rsidRPr="002F1BD3" w:rsidRDefault="004161AA" w:rsidP="0066671B">
            <w:pPr>
              <w:pStyle w:val="a5"/>
              <w:spacing w:before="0" w:beforeAutospacing="0" w:after="0" w:afterAutospacing="0"/>
              <w:rPr>
                <w:sz w:val="28"/>
                <w:szCs w:val="36"/>
              </w:rPr>
            </w:pPr>
            <w:r w:rsidRPr="002F1BD3">
              <w:rPr>
                <w:sz w:val="28"/>
                <w:szCs w:val="36"/>
              </w:rPr>
              <w:t>     а) кульминация</w:t>
            </w:r>
          </w:p>
          <w:p w:rsidR="004161AA" w:rsidRPr="002F1BD3" w:rsidRDefault="004161AA" w:rsidP="0066671B">
            <w:pPr>
              <w:pStyle w:val="a5"/>
              <w:spacing w:before="0" w:beforeAutospacing="0" w:after="0" w:afterAutospacing="0"/>
              <w:rPr>
                <w:sz w:val="28"/>
                <w:szCs w:val="36"/>
              </w:rPr>
            </w:pPr>
            <w:r w:rsidRPr="002F1BD3">
              <w:rPr>
                <w:sz w:val="28"/>
                <w:szCs w:val="36"/>
              </w:rPr>
              <w:t>     б) нравоучение</w:t>
            </w:r>
          </w:p>
          <w:p w:rsidR="004161AA" w:rsidRPr="002F1BD3" w:rsidRDefault="004161AA" w:rsidP="0066671B">
            <w:pPr>
              <w:pStyle w:val="a5"/>
              <w:spacing w:before="0" w:beforeAutospacing="0" w:after="0" w:afterAutospacing="0"/>
              <w:rPr>
                <w:sz w:val="28"/>
                <w:szCs w:val="36"/>
              </w:rPr>
            </w:pPr>
            <w:r w:rsidRPr="002F1BD3">
              <w:rPr>
                <w:sz w:val="28"/>
                <w:szCs w:val="36"/>
              </w:rPr>
              <w:t>     в) развязка</w:t>
            </w:r>
          </w:p>
          <w:p w:rsidR="004161AA" w:rsidRPr="002F1BD3" w:rsidRDefault="004161AA" w:rsidP="0066671B">
            <w:pPr>
              <w:pStyle w:val="a5"/>
              <w:spacing w:before="0" w:beforeAutospacing="0" w:after="0" w:afterAutospacing="0"/>
              <w:rPr>
                <w:sz w:val="28"/>
                <w:szCs w:val="36"/>
              </w:rPr>
            </w:pPr>
          </w:p>
          <w:p w:rsidR="004161AA" w:rsidRPr="002F1BD3" w:rsidRDefault="004161AA" w:rsidP="0066671B">
            <w:pPr>
              <w:pStyle w:val="a5"/>
              <w:spacing w:before="0" w:beforeAutospacing="0" w:after="0" w:afterAutospacing="0"/>
              <w:rPr>
                <w:sz w:val="28"/>
                <w:szCs w:val="36"/>
              </w:rPr>
            </w:pPr>
            <w:r w:rsidRPr="002F1BD3">
              <w:rPr>
                <w:sz w:val="28"/>
                <w:szCs w:val="36"/>
              </w:rPr>
              <w:t xml:space="preserve">2. Басня – это </w:t>
            </w:r>
          </w:p>
          <w:p w:rsidR="004161AA" w:rsidRPr="002F1BD3" w:rsidRDefault="004161AA" w:rsidP="0066671B">
            <w:pPr>
              <w:pStyle w:val="a5"/>
              <w:spacing w:before="0" w:beforeAutospacing="0" w:after="0" w:afterAutospacing="0"/>
              <w:rPr>
                <w:sz w:val="28"/>
                <w:szCs w:val="36"/>
              </w:rPr>
            </w:pPr>
            <w:r w:rsidRPr="002F1BD3">
              <w:rPr>
                <w:sz w:val="28"/>
                <w:szCs w:val="36"/>
              </w:rPr>
              <w:t>      а) рассказ о животных</w:t>
            </w:r>
          </w:p>
          <w:p w:rsidR="004161AA" w:rsidRPr="002F1BD3" w:rsidRDefault="004161AA" w:rsidP="0066671B">
            <w:pPr>
              <w:pStyle w:val="a5"/>
              <w:spacing w:before="0" w:beforeAutospacing="0" w:after="0" w:afterAutospacing="0"/>
              <w:rPr>
                <w:sz w:val="28"/>
                <w:szCs w:val="36"/>
              </w:rPr>
            </w:pPr>
            <w:r w:rsidRPr="002F1BD3">
              <w:rPr>
                <w:sz w:val="28"/>
                <w:szCs w:val="36"/>
              </w:rPr>
              <w:t>      б) сказка о животных</w:t>
            </w:r>
          </w:p>
          <w:p w:rsidR="004161AA" w:rsidRPr="002F1BD3" w:rsidRDefault="004161AA" w:rsidP="0066671B">
            <w:pPr>
              <w:pStyle w:val="a5"/>
              <w:spacing w:before="0" w:beforeAutospacing="0" w:after="0" w:afterAutospacing="0"/>
              <w:rPr>
                <w:sz w:val="28"/>
                <w:szCs w:val="36"/>
              </w:rPr>
            </w:pPr>
            <w:r w:rsidRPr="002F1BD3">
              <w:rPr>
                <w:sz w:val="28"/>
                <w:szCs w:val="36"/>
              </w:rPr>
              <w:t>      в</w:t>
            </w:r>
            <w:proofErr w:type="gramStart"/>
            <w:r w:rsidRPr="002F1BD3">
              <w:rPr>
                <w:sz w:val="28"/>
                <w:szCs w:val="36"/>
              </w:rPr>
              <w:t>)к</w:t>
            </w:r>
            <w:proofErr w:type="gramEnd"/>
            <w:r w:rsidRPr="002F1BD3">
              <w:rPr>
                <w:sz w:val="28"/>
                <w:szCs w:val="36"/>
              </w:rPr>
              <w:t>ороткий сюжет с аллегорическим смыслом</w:t>
            </w: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  <w:t>3. Героем басни НЕ могут быть:</w:t>
            </w: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   </w:t>
            </w: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  <w:t>а) явления природы</w:t>
            </w: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   </w:t>
            </w: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  <w:t>б) животные</w:t>
            </w: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   </w:t>
            </w: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  <w:t>в) люди</w:t>
            </w: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  <w:t>4. Мораль в басне может только:</w:t>
            </w: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  </w:t>
            </w: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  <w:t>а) только в начале</w:t>
            </w: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  </w:t>
            </w: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  <w:t>б) в начале или конце</w:t>
            </w: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lastRenderedPageBreak/>
              <w:t>  </w:t>
            </w: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  <w:t>в) только в конце</w:t>
            </w: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  <w:t xml:space="preserve">5. Форма изложения басни: </w:t>
            </w: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     </w:t>
            </w: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  <w:t>а) только стихотворная</w:t>
            </w: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     </w:t>
            </w: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  <w:t>б) и стихотворная, и прозаическая</w:t>
            </w: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     </w:t>
            </w: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  <w:t>в) только прозаическая</w:t>
            </w: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  <w:t>6. В басне непременно есть:</w:t>
            </w: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    </w:t>
            </w: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  <w:t>а) диалоги героев</w:t>
            </w: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    </w:t>
            </w: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  <w:t>б) волшебный помощник</w:t>
            </w: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    </w:t>
            </w: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  <w:t>в) троекратное испытание героя</w:t>
            </w: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  <w:t>7. Главные литературные приемы в басне:</w:t>
            </w: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  <w:t xml:space="preserve">   а) эпитет</w:t>
            </w: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  <w:t xml:space="preserve">   б) олицетворение и иносказание</w:t>
            </w: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36"/>
                <w:lang w:val="ru-RU" w:eastAsia="ru-RU"/>
              </w:rPr>
              <w:t xml:space="preserve">   в) сравнение</w:t>
            </w: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Слайд: предлагается самостоятельно проверить  ответы, дается ключ: 1-б, 2-в, 3-а, 4-б, 5-б, 6-а, 7-б.</w:t>
            </w:r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Учитель спрашивает, что же такое басня? Сформулируем полный развернутый ответ</w:t>
            </w:r>
            <w:proofErr w:type="gramStart"/>
            <w:r w:rsidRPr="002F1B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.</w:t>
            </w:r>
            <w:proofErr w:type="gramEnd"/>
          </w:p>
          <w:p w:rsidR="004161AA" w:rsidRPr="002F1BD3" w:rsidRDefault="004161AA" w:rsidP="006667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F1B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Учитель раздает звездочки-наклейки за верно выполненную работу: если все верно – 2 звездочки, если один неправильный ответ – 1 звездочку.</w:t>
            </w:r>
          </w:p>
          <w:p w:rsidR="004161AA" w:rsidRPr="002F1BD3" w:rsidRDefault="004161AA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5" w:type="dxa"/>
          </w:tcPr>
          <w:p w:rsidR="004161AA" w:rsidRDefault="004161AA" w:rsidP="00CA5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Обучающиеся получают карточку с тестом, отмечают в ней правильные ответы. Проверяют себя  по ключу на слайде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4161AA" w:rsidRDefault="004161AA" w:rsidP="00CA5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Слайд. Учащиеся формулируют полное определение жанра басни: это короткий занимательный рассказ в стихах или в прозе с обязательным нравоучительным выводом. Героями часто бывают животные, растения, вещи, птицы, рыбы, люди. В басне мало описаний. Высмеиваются человеческие пороки. Главные литературные приемы – это олицетворение и аллегория.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вспоминают, что такое иносказание, Эзопов язык, отмечают этот синонимичный ряд.</w:t>
            </w:r>
          </w:p>
        </w:tc>
      </w:tr>
      <w:tr w:rsidR="004161AA" w:rsidRPr="00324753" w:rsidTr="002F1BD3">
        <w:tc>
          <w:tcPr>
            <w:tcW w:w="3510" w:type="dxa"/>
          </w:tcPr>
          <w:p w:rsidR="004161AA" w:rsidRPr="000B43AD" w:rsidRDefault="004161AA" w:rsidP="00AF24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 минут.</w:t>
            </w:r>
          </w:p>
        </w:tc>
        <w:tc>
          <w:tcPr>
            <w:tcW w:w="4660" w:type="dxa"/>
          </w:tcPr>
          <w:p w:rsidR="004161AA" w:rsidRPr="002F1BD3" w:rsidRDefault="004161AA" w:rsidP="007924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Фронтально контролирует выполненное задание. Предлагает обсудить, почему были ошибки, можно ли было их избежать и каким способом.</w:t>
            </w:r>
          </w:p>
          <w:p w:rsidR="004161AA" w:rsidRPr="002F1BD3" w:rsidRDefault="004161AA" w:rsidP="007924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Беседа: Эзоп жил 26 веков назад, Крылов  творил в 18-19 веках, написав более 200 басен. Они были популярны уже при жизни, современны и сейчас, что мы подтвердили на уроке. Сюжеты не устаревают, басни нам интересны – почему такое происходит? Узнаваемы ли в наше время персонажи крыловских и эзоповских басен? Какие недостатки человеческого характера высмеивают Крылов и Эзоп?  А современному школьнику  необходимо прочитать басни?</w:t>
            </w:r>
          </w:p>
          <w:p w:rsidR="004161AA" w:rsidRPr="002F1BD3" w:rsidRDefault="004161AA" w:rsidP="00416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Учитель дает оценку работе класса и некоторым обучающимся.</w:t>
            </w:r>
          </w:p>
        </w:tc>
        <w:tc>
          <w:tcPr>
            <w:tcW w:w="6255" w:type="dxa"/>
          </w:tcPr>
          <w:p w:rsidR="004161AA" w:rsidRDefault="004161AA" w:rsidP="00E50D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Обучающиеся рассуждают:  человеческие пороки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трудно искоренимы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поэтому не меняются басенные сюжеты, а сами басни сохранили свою актуальность. Читая басни, становимся лучше, так как высмеиваем свои и чужие пороки, сборники басен останутся нужной и умной книгой</w:t>
            </w:r>
          </w:p>
          <w:p w:rsidR="004161AA" w:rsidRDefault="004161AA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161AA" w:rsidRPr="007A545F" w:rsidTr="002F1BD3">
        <w:tc>
          <w:tcPr>
            <w:tcW w:w="3510" w:type="dxa"/>
          </w:tcPr>
          <w:p w:rsidR="004161AA" w:rsidRDefault="004161AA" w:rsidP="00AF24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6-8 минут.</w:t>
            </w:r>
          </w:p>
          <w:p w:rsidR="004161AA" w:rsidRDefault="004161AA" w:rsidP="00FE1E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61AA" w:rsidRDefault="004161AA" w:rsidP="00FE1E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60" w:type="dxa"/>
          </w:tcPr>
          <w:p w:rsidR="004161AA" w:rsidRPr="002F1BD3" w:rsidRDefault="004161AA" w:rsidP="007A545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Спрашивает, нужно ли изучать басни? Чему они учат? Актуальна ли тема урока, нужно ли  сравнивать произведения различных авторов? Полезным ли оказался урок? </w:t>
            </w:r>
            <w:r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Понравилось ли работать в команде? Важно ли смеяться над человеческими пороками? </w:t>
            </w:r>
            <w:proofErr w:type="gramStart"/>
            <w:r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Этот разговор – мост к разговору о природе смешного.</w:t>
            </w:r>
            <w:proofErr w:type="gramEnd"/>
            <w:r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F1B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(Технология проблемного обучения) </w:t>
            </w:r>
          </w:p>
          <w:p w:rsidR="004161AA" w:rsidRPr="002F1BD3" w:rsidRDefault="004161AA" w:rsidP="007A54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Оцените себя за работу на уроке: разобрался – зеленый светофор. Хотелось бы еще подумать – желтый, трудно, но интересно – красный.</w:t>
            </w:r>
          </w:p>
          <w:p w:rsidR="004161AA" w:rsidRPr="002F1BD3" w:rsidRDefault="004161AA" w:rsidP="007A54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В конце урока  предлагается посмотреть минутный отрывок из фильма Григория Горина «Тот самый </w:t>
            </w:r>
            <w:proofErr w:type="spellStart"/>
            <w:r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Мюнхаузен</w:t>
            </w:r>
            <w:proofErr w:type="spellEnd"/>
            <w:r w:rsidRPr="002F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»: «Улыбайтесь, господа, улыбайтесь»…</w:t>
            </w:r>
          </w:p>
        </w:tc>
        <w:tc>
          <w:tcPr>
            <w:tcW w:w="6255" w:type="dxa"/>
          </w:tcPr>
          <w:p w:rsidR="004161AA" w:rsidRDefault="004161AA" w:rsidP="008E7B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Участвуют в беседе, формулируют собственные мысли. Когда смеемся, становимся чище. Смех разрушает границы между людьми, помещает их в добрую, веселую атмосферу.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оценивают себя светофорами за работу на уроке.</w:t>
            </w:r>
          </w:p>
          <w:p w:rsidR="004161AA" w:rsidRDefault="004161AA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61AA" w:rsidRDefault="004161AA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61AA" w:rsidRDefault="004161AA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61AA" w:rsidRDefault="004161AA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61AA" w:rsidRDefault="004161AA" w:rsidP="00FE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530CB" w:rsidRPr="00CF0F83" w:rsidRDefault="008530C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530CB" w:rsidRPr="00CF0F83" w:rsidSect="00F91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AE9"/>
    <w:multiLevelType w:val="multilevel"/>
    <w:tmpl w:val="6CDEDEA2"/>
    <w:lvl w:ilvl="0">
      <w:start w:val="4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F5720D3"/>
    <w:multiLevelType w:val="hybridMultilevel"/>
    <w:tmpl w:val="A100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12C28"/>
    <w:multiLevelType w:val="hybridMultilevel"/>
    <w:tmpl w:val="08BA1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EC"/>
    <w:rsid w:val="00022E30"/>
    <w:rsid w:val="000B43AD"/>
    <w:rsid w:val="000C049F"/>
    <w:rsid w:val="00133AC7"/>
    <w:rsid w:val="001728BF"/>
    <w:rsid w:val="00287920"/>
    <w:rsid w:val="002A7013"/>
    <w:rsid w:val="002F0636"/>
    <w:rsid w:val="002F1BD3"/>
    <w:rsid w:val="002F7960"/>
    <w:rsid w:val="00324753"/>
    <w:rsid w:val="004161AA"/>
    <w:rsid w:val="00434A1A"/>
    <w:rsid w:val="0047213F"/>
    <w:rsid w:val="004B5094"/>
    <w:rsid w:val="004E2D2F"/>
    <w:rsid w:val="004E5E7D"/>
    <w:rsid w:val="00570E8D"/>
    <w:rsid w:val="005A0153"/>
    <w:rsid w:val="005A0DFE"/>
    <w:rsid w:val="005F0C47"/>
    <w:rsid w:val="00620AB0"/>
    <w:rsid w:val="0066528A"/>
    <w:rsid w:val="0066671B"/>
    <w:rsid w:val="006A79E5"/>
    <w:rsid w:val="006F2021"/>
    <w:rsid w:val="00787876"/>
    <w:rsid w:val="007924CA"/>
    <w:rsid w:val="007A545F"/>
    <w:rsid w:val="007F3E07"/>
    <w:rsid w:val="00800C2D"/>
    <w:rsid w:val="00851265"/>
    <w:rsid w:val="008530CB"/>
    <w:rsid w:val="008B3FFC"/>
    <w:rsid w:val="008E7B03"/>
    <w:rsid w:val="008F3384"/>
    <w:rsid w:val="00AF2492"/>
    <w:rsid w:val="00B33350"/>
    <w:rsid w:val="00B57CEC"/>
    <w:rsid w:val="00BC7EF5"/>
    <w:rsid w:val="00C0702B"/>
    <w:rsid w:val="00C62BA3"/>
    <w:rsid w:val="00C64FF9"/>
    <w:rsid w:val="00C67845"/>
    <w:rsid w:val="00CA592D"/>
    <w:rsid w:val="00CA6AFD"/>
    <w:rsid w:val="00CF0F83"/>
    <w:rsid w:val="00CF4D8D"/>
    <w:rsid w:val="00D8795D"/>
    <w:rsid w:val="00E10959"/>
    <w:rsid w:val="00E50DF9"/>
    <w:rsid w:val="00E52A6E"/>
    <w:rsid w:val="00E81AAF"/>
    <w:rsid w:val="00EA0FC6"/>
    <w:rsid w:val="00EB0AC7"/>
    <w:rsid w:val="00FC108B"/>
    <w:rsid w:val="00FC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FD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AFD"/>
    <w:pPr>
      <w:ind w:left="720"/>
      <w:contextualSpacing/>
    </w:pPr>
  </w:style>
  <w:style w:type="table" w:styleId="a4">
    <w:name w:val="Table Grid"/>
    <w:basedOn w:val="a1"/>
    <w:uiPriority w:val="59"/>
    <w:rsid w:val="00CA6AF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6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FD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AFD"/>
    <w:pPr>
      <w:ind w:left="720"/>
      <w:contextualSpacing/>
    </w:pPr>
  </w:style>
  <w:style w:type="table" w:styleId="a4">
    <w:name w:val="Table Grid"/>
    <w:basedOn w:val="a1"/>
    <w:uiPriority w:val="59"/>
    <w:rsid w:val="00CA6AF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6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CA80-8FDC-4B37-B37C-DF97FBBF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2016-01-17T14:54:00Z</cp:lastPrinted>
  <dcterms:created xsi:type="dcterms:W3CDTF">2016-01-12T16:56:00Z</dcterms:created>
  <dcterms:modified xsi:type="dcterms:W3CDTF">2016-06-22T14:41:00Z</dcterms:modified>
</cp:coreProperties>
</file>